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2~2026/10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2~2026/10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02~2026/10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