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2026/08/30~2026/08/30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2026/08/30~2026/08/30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2026/08/30~2026/08/30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