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2026/05/28~2026/05/28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2026/05/28~2026/05/28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2026/05/28~2026/05/28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