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3~2026/09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3~2026/09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3~2026/09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