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2026/06/13~2026/06/14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2026/06/13~2026/06/14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2026/06/13~2026/06/14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