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2026/07/09~2026/07/19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2026/07/09~2026/07/19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2026/07/09~2026/07/19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