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2026/08/05~2026/08/06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2026/08/05~2026/08/06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2026/08/05~2026/08/06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