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4~2026/09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4~2026/09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4~2026/09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