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訓練日期：2026/05/28~2026/05/31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訓練日期：2026/05/28~2026/05/31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2026/05/28~2026/05/31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報到時間1700；夜間-學科：1730-2130；假日-術科(實機操作)：0800-1700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