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課程名稱：有機溶劑作業主管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訓練日期：2026/09/02~2026/09/09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課程名稱：有機溶劑作業主管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訓練日期：2026/09/02~2026/09/09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2026/09/02~2026/09/09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