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課程名稱：有機溶劑作業主管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訓練日期：2026/12/09~2026/12/16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課程名稱：有機溶劑作業主管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訓練日期：2026/12/09~2026/12/16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2026/12/09~2026/12/16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